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83A" w:rsidRPr="00C00684" w:rsidRDefault="0012683A" w:rsidP="0012683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</w:t>
      </w:r>
      <w:r w:rsidRPr="00C0068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ценивани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е</w:t>
      </w:r>
      <w:bookmarkStart w:id="0" w:name="_GoBack"/>
      <w:bookmarkEnd w:id="0"/>
      <w:r w:rsidRPr="00C00684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работы групп</w:t>
      </w:r>
      <w:r w:rsidRPr="00C0068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(данная форма наблюдения применяется на протяжении четверти, полугодия)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1530"/>
        <w:gridCol w:w="1601"/>
        <w:gridCol w:w="1562"/>
        <w:gridCol w:w="1548"/>
        <w:gridCol w:w="1589"/>
        <w:gridCol w:w="1515"/>
      </w:tblGrid>
      <w:tr w:rsidR="0012683A" w:rsidRPr="00C00684" w:rsidTr="00C53F93">
        <w:tc>
          <w:tcPr>
            <w:tcW w:w="1557" w:type="dxa"/>
          </w:tcPr>
          <w:p w:rsidR="0012683A" w:rsidRPr="00C00684" w:rsidRDefault="0012683A" w:rsidP="00C53F9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C00684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 w:bidi="ru-RU"/>
              </w:rPr>
              <w:t>Номер группы</w:t>
            </w:r>
          </w:p>
        </w:tc>
        <w:tc>
          <w:tcPr>
            <w:tcW w:w="1601" w:type="dxa"/>
          </w:tcPr>
          <w:p w:rsidR="0012683A" w:rsidRPr="00C00684" w:rsidRDefault="0012683A" w:rsidP="00C53F9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C00684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 w:bidi="ru-RU"/>
              </w:rPr>
              <w:t>Сотрудниче</w:t>
            </w:r>
            <w:r w:rsidRPr="00C00684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 w:bidi="ru-RU"/>
              </w:rPr>
              <w:softHyphen/>
              <w:t xml:space="preserve">ство в группе </w:t>
            </w:r>
          </w:p>
        </w:tc>
        <w:tc>
          <w:tcPr>
            <w:tcW w:w="1578" w:type="dxa"/>
          </w:tcPr>
          <w:p w:rsidR="0012683A" w:rsidRPr="00C00684" w:rsidRDefault="0012683A" w:rsidP="00C53F9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C00684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 w:bidi="ru-RU"/>
              </w:rPr>
              <w:t xml:space="preserve">Поведение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83A" w:rsidRPr="00C00684" w:rsidRDefault="0012683A" w:rsidP="00C53F93">
            <w:pPr>
              <w:widowControl w:val="0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C00684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 w:bidi="ru-RU"/>
              </w:rPr>
              <w:t>Раскрытие материала, задания, темы</w:t>
            </w:r>
          </w:p>
        </w:tc>
        <w:tc>
          <w:tcPr>
            <w:tcW w:w="1589" w:type="dxa"/>
          </w:tcPr>
          <w:p w:rsidR="0012683A" w:rsidRPr="00C00684" w:rsidRDefault="0012683A" w:rsidP="00C53F9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C00684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 w:bidi="ru-RU"/>
              </w:rPr>
              <w:t>Умение слушать презентации других групп, за</w:t>
            </w:r>
            <w:r w:rsidRPr="00C00684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 w:bidi="ru-RU"/>
              </w:rPr>
              <w:softHyphen/>
              <w:t>давать вопросы, делать допол</w:t>
            </w:r>
            <w:r w:rsidRPr="00C00684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 w:bidi="ru-RU"/>
              </w:rPr>
              <w:softHyphen/>
              <w:t>нения</w:t>
            </w:r>
          </w:p>
        </w:tc>
        <w:tc>
          <w:tcPr>
            <w:tcW w:w="1558" w:type="dxa"/>
          </w:tcPr>
          <w:p w:rsidR="0012683A" w:rsidRPr="00C00684" w:rsidRDefault="0012683A" w:rsidP="00C53F9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C00684">
              <w:rPr>
                <w:rFonts w:ascii="Times New Roman" w:eastAsia="Times New Roman" w:hAnsi="Times New Roman" w:cs="Times New Roman"/>
                <w:b/>
                <w:bCs/>
                <w:color w:val="231F20"/>
                <w:sz w:val="24"/>
                <w:szCs w:val="24"/>
                <w:lang w:eastAsia="ru-RU" w:bidi="ru-RU"/>
              </w:rPr>
              <w:t>Общий балл</w:t>
            </w:r>
          </w:p>
        </w:tc>
      </w:tr>
      <w:tr w:rsidR="0012683A" w:rsidRPr="00C00684" w:rsidTr="00C53F93">
        <w:tc>
          <w:tcPr>
            <w:tcW w:w="1557" w:type="dxa"/>
          </w:tcPr>
          <w:p w:rsidR="0012683A" w:rsidRPr="00C00684" w:rsidRDefault="0012683A" w:rsidP="00C53F93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 w:eastAsia="ru-RU" w:bidi="ru-RU"/>
              </w:rPr>
            </w:pPr>
            <w:r w:rsidRPr="00C00684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 w:eastAsia="ru-RU" w:bidi="ru-RU"/>
              </w:rPr>
              <w:t>I</w:t>
            </w:r>
          </w:p>
        </w:tc>
        <w:tc>
          <w:tcPr>
            <w:tcW w:w="1601" w:type="dxa"/>
          </w:tcPr>
          <w:p w:rsidR="0012683A" w:rsidRPr="00C00684" w:rsidRDefault="0012683A" w:rsidP="00C53F9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</w:p>
        </w:tc>
        <w:tc>
          <w:tcPr>
            <w:tcW w:w="1578" w:type="dxa"/>
          </w:tcPr>
          <w:p w:rsidR="0012683A" w:rsidRPr="00C00684" w:rsidRDefault="0012683A" w:rsidP="00C53F9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</w:p>
        </w:tc>
        <w:tc>
          <w:tcPr>
            <w:tcW w:w="1558" w:type="dxa"/>
          </w:tcPr>
          <w:p w:rsidR="0012683A" w:rsidRPr="00C00684" w:rsidRDefault="0012683A" w:rsidP="00C53F9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</w:p>
        </w:tc>
        <w:tc>
          <w:tcPr>
            <w:tcW w:w="1589" w:type="dxa"/>
          </w:tcPr>
          <w:p w:rsidR="0012683A" w:rsidRPr="00C00684" w:rsidRDefault="0012683A" w:rsidP="00C53F9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</w:p>
        </w:tc>
        <w:tc>
          <w:tcPr>
            <w:tcW w:w="1558" w:type="dxa"/>
          </w:tcPr>
          <w:p w:rsidR="0012683A" w:rsidRPr="00C00684" w:rsidRDefault="0012683A" w:rsidP="00C53F9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</w:p>
        </w:tc>
      </w:tr>
      <w:tr w:rsidR="0012683A" w:rsidRPr="00C00684" w:rsidTr="00C53F93">
        <w:tc>
          <w:tcPr>
            <w:tcW w:w="1557" w:type="dxa"/>
          </w:tcPr>
          <w:p w:rsidR="0012683A" w:rsidRPr="00C00684" w:rsidRDefault="0012683A" w:rsidP="00C53F93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 w:eastAsia="ru-RU" w:bidi="ru-RU"/>
              </w:rPr>
            </w:pPr>
            <w:r w:rsidRPr="00C00684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 w:eastAsia="ru-RU" w:bidi="ru-RU"/>
              </w:rPr>
              <w:t>II</w:t>
            </w:r>
          </w:p>
        </w:tc>
        <w:tc>
          <w:tcPr>
            <w:tcW w:w="1601" w:type="dxa"/>
          </w:tcPr>
          <w:p w:rsidR="0012683A" w:rsidRPr="00C00684" w:rsidRDefault="0012683A" w:rsidP="00C53F9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</w:p>
        </w:tc>
        <w:tc>
          <w:tcPr>
            <w:tcW w:w="1578" w:type="dxa"/>
          </w:tcPr>
          <w:p w:rsidR="0012683A" w:rsidRPr="00C00684" w:rsidRDefault="0012683A" w:rsidP="00C53F9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</w:p>
        </w:tc>
        <w:tc>
          <w:tcPr>
            <w:tcW w:w="1558" w:type="dxa"/>
          </w:tcPr>
          <w:p w:rsidR="0012683A" w:rsidRPr="00C00684" w:rsidRDefault="0012683A" w:rsidP="00C53F9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</w:p>
        </w:tc>
        <w:tc>
          <w:tcPr>
            <w:tcW w:w="1589" w:type="dxa"/>
          </w:tcPr>
          <w:p w:rsidR="0012683A" w:rsidRPr="00C00684" w:rsidRDefault="0012683A" w:rsidP="00C53F9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</w:p>
        </w:tc>
        <w:tc>
          <w:tcPr>
            <w:tcW w:w="1558" w:type="dxa"/>
          </w:tcPr>
          <w:p w:rsidR="0012683A" w:rsidRPr="00C00684" w:rsidRDefault="0012683A" w:rsidP="00C53F9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</w:p>
        </w:tc>
      </w:tr>
      <w:tr w:rsidR="0012683A" w:rsidRPr="00C00684" w:rsidTr="00C53F93">
        <w:tc>
          <w:tcPr>
            <w:tcW w:w="1557" w:type="dxa"/>
          </w:tcPr>
          <w:p w:rsidR="0012683A" w:rsidRPr="00C00684" w:rsidRDefault="0012683A" w:rsidP="00C53F93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 w:eastAsia="ru-RU" w:bidi="ru-RU"/>
              </w:rPr>
            </w:pPr>
            <w:r w:rsidRPr="00C00684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en-US" w:eastAsia="ru-RU" w:bidi="ru-RU"/>
              </w:rPr>
              <w:t>III</w:t>
            </w:r>
          </w:p>
        </w:tc>
        <w:tc>
          <w:tcPr>
            <w:tcW w:w="1601" w:type="dxa"/>
          </w:tcPr>
          <w:p w:rsidR="0012683A" w:rsidRPr="00C00684" w:rsidRDefault="0012683A" w:rsidP="00C53F9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</w:p>
        </w:tc>
        <w:tc>
          <w:tcPr>
            <w:tcW w:w="1578" w:type="dxa"/>
          </w:tcPr>
          <w:p w:rsidR="0012683A" w:rsidRPr="00C00684" w:rsidRDefault="0012683A" w:rsidP="00C53F9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</w:p>
        </w:tc>
        <w:tc>
          <w:tcPr>
            <w:tcW w:w="1558" w:type="dxa"/>
          </w:tcPr>
          <w:p w:rsidR="0012683A" w:rsidRPr="00C00684" w:rsidRDefault="0012683A" w:rsidP="00C53F9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</w:p>
        </w:tc>
        <w:tc>
          <w:tcPr>
            <w:tcW w:w="1589" w:type="dxa"/>
          </w:tcPr>
          <w:p w:rsidR="0012683A" w:rsidRPr="00C00684" w:rsidRDefault="0012683A" w:rsidP="00C53F9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</w:p>
        </w:tc>
        <w:tc>
          <w:tcPr>
            <w:tcW w:w="1558" w:type="dxa"/>
          </w:tcPr>
          <w:p w:rsidR="0012683A" w:rsidRPr="00C00684" w:rsidRDefault="0012683A" w:rsidP="00C53F9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</w:p>
        </w:tc>
      </w:tr>
      <w:tr w:rsidR="0012683A" w:rsidRPr="00C00684" w:rsidTr="00C53F93">
        <w:tc>
          <w:tcPr>
            <w:tcW w:w="1557" w:type="dxa"/>
          </w:tcPr>
          <w:p w:rsidR="0012683A" w:rsidRPr="00C00684" w:rsidRDefault="0012683A" w:rsidP="00C53F93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 w:bidi="ru-RU"/>
              </w:rPr>
            </w:pPr>
            <w:r w:rsidRPr="00C00684"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eastAsia="ru-RU" w:bidi="ru-RU"/>
              </w:rPr>
              <w:t>Выводы:</w:t>
            </w:r>
          </w:p>
        </w:tc>
        <w:tc>
          <w:tcPr>
            <w:tcW w:w="7884" w:type="dxa"/>
            <w:gridSpan w:val="5"/>
          </w:tcPr>
          <w:p w:rsidR="0012683A" w:rsidRPr="00C00684" w:rsidRDefault="0012683A" w:rsidP="00C53F93">
            <w:pPr>
              <w:widowControl w:val="0"/>
              <w:tabs>
                <w:tab w:val="left" w:pos="625"/>
              </w:tabs>
              <w:spacing w:line="326" w:lineRule="auto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</w:pPr>
            <w:r w:rsidRPr="00C0068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t>Если результаты положительные, принимаю решение продолжить изучение темы; если невысокие, предлагаю ученикам выполнить до</w:t>
            </w:r>
            <w:r w:rsidRPr="00C00684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 w:bidi="ru-RU"/>
              </w:rPr>
              <w:softHyphen/>
              <w:t>полнительные задания, упражнения или использовать другие методы обучения с целью более глубокого освоения темы.</w:t>
            </w:r>
          </w:p>
        </w:tc>
      </w:tr>
    </w:tbl>
    <w:p w:rsidR="003D1705" w:rsidRDefault="003D1705"/>
    <w:sectPr w:rsidR="003D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83A"/>
    <w:rsid w:val="0012683A"/>
    <w:rsid w:val="003D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E6187"/>
  <w15:chartTrackingRefBased/>
  <w15:docId w15:val="{186F87BF-2DD3-4D1F-BC68-F33BB560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83A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39"/>
    <w:rsid w:val="0012683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26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2020-04-05T10:07:00Z</dcterms:created>
  <dcterms:modified xsi:type="dcterms:W3CDTF">2020-04-05T10:07:00Z</dcterms:modified>
</cp:coreProperties>
</file>